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D7274C" w:rsidRPr="00C842A5" w:rsidTr="00F420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C842A5" w:rsidRDefault="00D7274C" w:rsidP="00F4209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74C" w:rsidRPr="00C842A5" w:rsidTr="00F420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C842A5" w:rsidRDefault="00D7274C" w:rsidP="00F4209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842A5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C842A5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ศูนย์พัฒนาเด็กเล็กองค์การบริหารส่วนตำบลนาข้าวเสีย</w:t>
            </w:r>
          </w:p>
        </w:tc>
      </w:tr>
      <w:tr w:rsidR="00D7274C" w:rsidRPr="00C842A5" w:rsidTr="00F420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Default="00D7274C" w:rsidP="00F4209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842A5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เรื่อง </w:t>
            </w:r>
            <w:r w:rsidRPr="00C842A5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สอบราคาจ้างจัดทำอาหารกลางวันศูนย์พัฒนาเด็กเล็กองค์การบริหารส่วนตำบลนาข้าวเสีย</w:t>
            </w:r>
          </w:p>
          <w:p w:rsidR="00D7274C" w:rsidRPr="00C842A5" w:rsidRDefault="00D7274C" w:rsidP="00F4209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D7274C" w:rsidRPr="00C842A5" w:rsidTr="00F420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C842A5" w:rsidRDefault="00D7274C" w:rsidP="00F420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D7274C" w:rsidRPr="00C842A5" w:rsidTr="00F420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C842A5" w:rsidRDefault="00D7274C" w:rsidP="00F420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          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มีความประสงค์จะ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สอบราคาจ้างจัดทำอาหารกลางวันศูนย์พัฒนาเด็กเล็กองค์การบริหารส่วนตำบลนาข้าวเสีย</w:t>
            </w:r>
          </w:p>
        </w:tc>
      </w:tr>
      <w:tr w:rsidR="00D7274C" w:rsidRPr="00C842A5" w:rsidTr="00F420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C842A5" w:rsidRDefault="00D7274C" w:rsidP="00F420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 ดังต่อไปนี้</w:t>
            </w:r>
          </w:p>
        </w:tc>
      </w:tr>
      <w:tr w:rsidR="00D7274C" w:rsidRPr="00C842A5" w:rsidTr="00F420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C842A5" w:rsidRDefault="00D7274C" w:rsidP="00F4209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C842A5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๒.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C842A5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๓.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C842A5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๔.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ศูนย์พัฒนาเด็กเล็กองค์การบริหารส่วนตำบลนาข้าวเสีย</w:t>
            </w:r>
            <w:r w:rsidRPr="00C842A5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๕.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ศูนย์พัฒนาเด็กเล็กองค์การบริหารส่วนตำบลนาข้าวเสีย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D7274C" w:rsidRPr="00C842A5" w:rsidTr="00F420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C842A5" w:rsidRDefault="00D7274C" w:rsidP="00F42092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ในวันที่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 พฤษภาคม ๒๕๕๘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ถึงวันที่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๑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พฤษภาคม ๒๕๕๘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ตั้งแต่เวลา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น. ถึงเวลา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น.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(๑)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ศูนย์พัฒนาเด็กเล็กองค์การบริหารส่วนตำบลนาข้าวเสีย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(๒) วันที่ ๒๒ พฤษภาคม ๒๕๕๘ ณ ศูนย์รวมข้อมูลข่าวสารการจัดซื้อจัดจ้างขององค์การบริหารส่วนตำบล ระดับอำเภอ อำเภอนาโยง จังหวัดตรัง 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และกำหนดเปิดซองใบเสนอราคาในวันที่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พฤษภาคม ๒๕๕๘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ตั้งแต่เวลา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๑๓.๓๐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น. เป็นต้นไป</w:t>
            </w:r>
          </w:p>
        </w:tc>
      </w:tr>
      <w:tr w:rsidR="00D7274C" w:rsidRPr="00A23DF8" w:rsidTr="00F420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A23DF8" w:rsidRDefault="00D7274C" w:rsidP="00F42092">
            <w:pPr>
              <w:spacing w:before="100" w:beforeAutospacing="1" w:after="100" w:afterAutospacing="1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ในราคาชุดละ ๑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๐๐๐.- บาท (-หนึ่งพันบาทถ้วน-)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ศูนย์พัฒนาเด็กเล็กองค์การบริหารส่วนตำบลนาข้าวเสีย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ในวันที่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 พฤษภาคม ๒๕๕๘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ถึงวันที่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๒๒ พฤษภาคม ๒๕๕๘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ตั้งแต่เวลา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น. ถึงเวลา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น. ดูรายละเอียดได้ที่เว็บไซต์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www.gprocurement.go.th,www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proofErr w:type="spellStart"/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nakhaosia.co.th,www.tranglocal.go.th</w:t>
            </w:r>
            <w:proofErr w:type="spellEnd"/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หรือสอบถามทางโทรศัพท์หมายเลข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๐๗๕-๕๗๓๑๕๘ ต่อ๑๐๑</w:t>
            </w:r>
            <w:r w:rsidRPr="00C842A5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ในวันและเวลาราชการ</w:t>
            </w:r>
          </w:p>
        </w:tc>
      </w:tr>
      <w:tr w:rsidR="00D7274C" w:rsidRPr="00C842A5" w:rsidTr="00F420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C842A5" w:rsidRDefault="00D7274C" w:rsidP="00F42092">
            <w:pPr>
              <w:spacing w:after="24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C842A5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</w:p>
        </w:tc>
      </w:tr>
      <w:tr w:rsidR="00D7274C" w:rsidRPr="00C842A5" w:rsidTr="00F42092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C842A5" w:rsidRDefault="00D7274C" w:rsidP="00F4209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                                                                            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C842A5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๘ พฤษภาคม พ.ศ. ๒๕๕๘</w:t>
            </w:r>
          </w:p>
        </w:tc>
      </w:tr>
      <w:tr w:rsidR="00D7274C" w:rsidRPr="00C842A5" w:rsidTr="00F42092">
        <w:trPr>
          <w:trHeight w:val="1896"/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C842A5" w:rsidRDefault="00D7274C" w:rsidP="00F42092">
            <w:pPr>
              <w:spacing w:after="32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D7274C" w:rsidRPr="00A23DF8" w:rsidTr="00F4209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7274C" w:rsidRPr="00A23DF8" w:rsidRDefault="00D7274C" w:rsidP="00F4209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A23DF8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(</w:t>
                  </w:r>
                  <w:r w:rsidRPr="00A23DF8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นางอารี ขวัญศรี</w:t>
                  </w:r>
                  <w:proofErr w:type="spellStart"/>
                  <w:r w:rsidRPr="00A23DF8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สุทธิ์</w:t>
                  </w:r>
                  <w:proofErr w:type="spellEnd"/>
                  <w:r w:rsidRPr="00A23DF8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D7274C" w:rsidRPr="00A23DF8" w:rsidTr="00F42092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7274C" w:rsidRPr="00A23DF8" w:rsidRDefault="00D7274C" w:rsidP="00F42092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A23DF8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นายกองค์การบริหารส่วนตำบลนาข้าวเสีย</w:t>
                  </w:r>
                  <w:r w:rsidRPr="00A23DF8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D7274C" w:rsidRPr="00C842A5" w:rsidRDefault="00D7274C" w:rsidP="00F42092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D7274C" w:rsidRDefault="00D7274C"/>
    <w:tbl>
      <w:tblPr>
        <w:tblW w:w="9757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757"/>
      </w:tblGrid>
      <w:tr w:rsidR="00D7274C" w:rsidRPr="00AF767A" w:rsidTr="00D7274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AF767A" w:rsidRDefault="00D7274C" w:rsidP="00F42092">
            <w:pPr>
              <w:spacing w:before="100" w:beforeAutospacing="1" w:after="100" w:afterAutospacing="1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เอกสาร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 เลขที่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๐๐๑/๒๕๕๘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br/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สอบราคาจ้างจัดทำอาหารกลางวันศูนย์พัฒนาเด็กเล็กองค์การบริหารส่วนตำบลนาข้าวเสีย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br/>
              <w:t xml:space="preserve">ตามประกาศ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br/>
              <w:t xml:space="preserve">ลงวันที่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๘ พฤษภาคม ๒๕๕๘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br/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......................................................</w:t>
            </w: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             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ซึ่งต่อไป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นี้เรียกว่า "ศูนย์พัฒนาเด็กเล็ก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องค์การบริหารส่วนตำบลนาข้าวเสีย" มีความประสงค์จะ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สอบราคาจ้างจัดทำอาหารกลางวันศูนย์พัฒนาเด็กเล็กองค์การบริหารส่วนตำบลนาข้าวเสีย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ณ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จำนวน ๑๐๐ วันทำการ วันละ ๙๐ คน ราคากลางคนละ ๒๐.๐๐.- บาท รวมเป็นเงิน ๑๘๐</w:t>
            </w:r>
            <w:proofErr w:type="gramStart"/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</w:t>
            </w:r>
            <w:proofErr w:type="gramEnd"/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.-บาท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(-หนึ่งแสนแปดหมื่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นบาทถ้วน-) ณ ศูนย์พัฒนาเด็กเล็ก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องค์การบริหารส่วนตำบลนาข้าวเสียโดยมีข้อแนะนำและข้อกำหนด ดังต่อไปนี้โดยมีข้อแนะนำและข้อกำหนด ดังต่อไปนี้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           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๑. เอกสารแนบท้ายเอกสาร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๑.๑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แบบรูปรายการละเอียด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๑.๒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แบบใบเสนอราคา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๑.๓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แบบสัญญาจ้าง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๑.๔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แบบหนังสือค้ำประกัน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(๑)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หลักประกันสัญญา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(๒)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หลักประกันการรับเงินค่าจ้างล่วงหน้า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(๓)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หลักประกันผลงาน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๑.๕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บทนิยาม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(๑)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ผู้เสนอราคาที่มีผลประโยชน์ร่วมกัน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(๒)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การขัดขวางการแข่งขันราคาอย่างเป็นธรรม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๑.๖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แบบบัญชีเอกสาร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(๑)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๑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(๒)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บัญชีเอกสารส่วนที่ ๒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</w:p>
          <w:p w:rsidR="00D7274C" w:rsidRPr="00AF767A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          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๒. คุณสมบัติของผู้เสนอราคา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๒.๑ ผู้เสนอราคาต้องเป็นผู้มีอาชีพรับจ้างงานที่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๒.๒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๒.๓ ผู้เสนอราคาต้องไม่เป็นผู้มีผลประโยชน์ร่วมกันกับผู้เสนอราคารายอื่น ณ วันประกาศ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หรือไม่เป็นผู้กระทำการอันเป็นการขัดขวางการแข่งขันราคาอย่างเป็นธรรม ตามข้อ ๑.๕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๒.๔ ผู้เสนอราคาต้องไม่เป็นผู้ได้รับเอกสิทธิ์หรือความคุ้มกัน ซึ่งอาจปฏิเสธไม่ยอมขึ้นศาลไทย เว้นแต่รัฐบาล ของผู้เสนอราคาได้มีคำสั่งให้สละสิทธิ์และความคุ้มกันเช่นว่านั้น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๒.๕ ผู้เสนอราคาต้องผ่านการคัดเลือกผู้มีคุณสมบัติเบื้องต้นในการจ้างของ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        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๓. หลักฐานการเสนอราคา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ผู้เสนอราคาจะต้องเสนอเอกสารหลักฐานยื่นมาพร้อมกับซองใบเสนอราคา โดยแยกไว้นอกซองใบเสนอราคา เป็น ๒ ส่วน คือ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๓.๑ ส่วนที่ ๑ อย่างน้อยต้องมีเอกสารดังต่อไปนี้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(๑) ในกรณีผู้เสนอราคาเป็นนิติบุคคล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(ก) 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ผู้มีอำนาจควบคุม(ถ้ามี) พร้อมรับรองสำเนาถูกต้อง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(ข) 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ผู้มีอำนาจควบคุม(ถ้ามี)และบัญชีผู้ถือหุ้นรายใหญ่ พร้อมรับรองสำเนาถูกต้อง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(๒) ในกรณีผู้เสนอราคาเป็นบุคคลธรรมดาหรือคณะบุคคลที่มิใช่นิติบุคคล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(๓)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สำเนาบัตรประจำตัวประชาชนของผู้ร่วมค้า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หรือผู้ร่วมค้าฝ่ายใดเป็นนิติบุคคลให้ยื่นเอกสารตามที่ระบุไว้ใน (๑)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(๔)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สำเนาทะเบียนบ้าน</w:t>
            </w:r>
            <w:proofErr w:type="gramStart"/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สำเนา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บัตรประชาชน</w:t>
            </w:r>
            <w:proofErr w:type="gramEnd"/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(๕) บัญชีเอกสารส่วนที่ ๑ ทั้งหมดที่ได้ยื่นพร้อมกับซองใบเสนอราคา ตามแบบในข้อ ๑.๖ (๑)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๓.๒ ส่วนที่ ๒ อย่างน้อยต้องมีเอกสารดังต่อไปนี้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(๑) หนังสือมอบอำนาจซึ่งปิดอากรแสตมป์ตามกฎหมายในกรณีที่ผู้เสนอราคามอบอำนาจให้บุคคลอื่น ลงนามในใบเสนอราคาแทน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(๒) บัญชีเอกสารส่วนที่ ๒ ทั้งหมดที่ได้ยื่นพร้อมกับซองใบเสนอราคา ตามแบบในข้อ ๑.๖ (๒)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        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๔. การเสนอราคา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๔.๑ ผู้เสนอราคาต้องยื่นเสนอราคาตามแบบที่กำหนดไว้ในเอกสาร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นี้ โดยไม่มีเงื่อนไขใด ๆ ทั้งสิ้น และจะต้องกรอกข้อความให้ถูกต้องครบถ้วน ลงลายมือชื่อของผู้เสนอราคาให้ชัดเจน จำนวนเงินที่เสนอจะต้องระบุตรงกันทั้งตัวเลขและตัวอักษร โดยไม่มีการขูดลบหรือแก้ไข หากมีการขูดลบ ตกเติม แก้ไข เปลี่ยนแปลงจะต้องลงลายมือชื่อผู้เสนอราคา พร้อมประทับตรา (ถ้ามี) กำกับไว้ด้วยทุกแห่ง</w:t>
            </w: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๔.๒ ผู้เสนอราคาจะต้องกรอกปริมาณวัสดุและราคาในบัญชีรายการจ้างเหมาให้ครบถ้วน ในการเสนอราคา ให้เสนอเป็นเงินบาท และเสนอราคาเพียงราคาเดียว โดยเสนอราคารวม และหรือราคา ต่อหน่วย และหรือต่อรายการ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ถ้าตัวเลขและตัวหนังสือไม่ตรงกันให้ถือตัวหนังสือเป็นสำคัญ โดยคิดราคารวมทั้งสิ้นซึ่งรวมค่า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ภาษีมูลค่าเพิ่ม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ภาษีอากรอื่น และค่าใช้จ่ายทั้งปวงไว้แล้ว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  <w:t xml:space="preserve">ราคาที่เสนอจะต้องเสนอกำหนดยืนราคาไม่น้อยกว่า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๓๐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วัน นับแต่วันเปิดซองใบเสนอราคา โดย ภายในกำหนดยืนราคาผู้เสนอราคาต้องรับผิดชอบราคาที่ตนได้เสนอไว้และจะถอนการเสนอราคามิได้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๔.๓ ผู้เสนอราคาจะต้องเสนอกำหนดเวลาดำเนินการแล้วเสร็จไม่เกิน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๑๐๐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วัน นับถัดจากวันลงนามในสัญญาจ้าง ห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รือวันที่ได้รับหนังสือแจ้งจากศูนย์พัฒนาเด็กเล็ก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องค์การบริหารส่วนตำบลนาข้าวเสียให้เริ่มทำงาน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๔.๔ ก่อนยื่นซอง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ผู้เสนอราคาควรตรวจดูร่างสัญญา แบบรูป และรายละเอียด ฯลฯ ให้ถี่ถ้วนและ เข้าใจเอกสาร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ทั้งหมดเสียก่อนที่จะตกลงยื่นซอง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ตามเงื่อนไขในเอกสาร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๔.๕ ผู้เสนอราคาจะต้องยื่นซองใบเสนอราคาที่ปิดผนึกซองเรียบร้อยจ่าหน้าซองถึง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ธานคณะกรรมการเปิดซองสอบราคาจ้างจัดทำอาหารกลางวัน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โดยระบุไว้ที่หน้าซองว่า "ใบเสนอราคาตามเอกสาร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เลขที่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๐๐๑/๒๕๕๘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" ยื่นต่อเจ้าหน้าที่ ในวันที่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 พฤษภาคม ๒๕๕๘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ถึงวันที่ 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๑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พฤษภาคม ๒๕๕๘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ตั้งแต่เวลา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น. ถึงเวลา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น. ณ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(๑)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ศูนย์พัฒนาเด็กเล็กองค์การบริหารส่วนตำบลนาข้าวเสีย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(๒)วันที่ ๒๒ พฤษภาคม ๒๕๕๘  ณ ศูนย์รวมข้อมูลข่าวสารการจัดซื้อจัดจ้างขององค์การบริหารส่วนตำบล ระดับอำเภอ อำเภอนาโยงจังหวัดตรัง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เมื่อพ้นกำหนดเวลายื่นซอง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แล้วจะไม่รับซอง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โดยเด็ดขาด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คณะกรรมการเปิดซอง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จะดำเนินการตรวจสอบคุณสมบัติของผู้เสนอราคาแต่ละรายว่า เป็นผู้เสนอราคาที่มีผลประโยชน์ร่วมกันกับผู้เสนอราคารายอื่น ตามข้อ ๑.๕ (๑) ณ วันประกาศ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หรือไม่ และประกาศรายชื่อผู้เสนอราคาที่มีสิทธิได้รับการคัดเลือกก่อนการเปิดซองใบเสนอราคา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หากปรากฏต่อคณะกรรมการเปิดซอง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ก่อนหรือในขณะที่มีการเปิดซองใบเสนอราคาว่า มีผู้เสนอราคากระทำการอันเป็นการขัดขวางการแข่งขันราคาอย่างเป็นธรรม ตามข้อ ๑.๕ (๒) และคณะกรรมการฯ เชื่อว่ามีการกระทำอันเป็นการขัดขวางการแข่งขันราคาอย่างเป็นธรรม คณะกรรมการฯ จะตัดรายชื่อผู้เสนอราคารายนั้นออกจากการเป็นผู้เสนอราคา และประกาศรายชื่อผู้เสนอราคาที่มีสิทธิได้รับการคัดเลือก และ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จะพิจารณาลงโทษผู้เสนอราคาดังกล่าวเป็นผู้ทิ้งงาน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 วันประกาศ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หรือเป็นผู้เสนอราคาที่กระทำการอันเป็นการขัดขวางการแข่งขันราคาอย่างเป็นธรรม อาจอุทธรณ์คำสั่งดังกล่าวต่อปลัดกระทรวงภายใน ๓ วัน นับแต่วันที่ได้รับแจ้งจากคณะกรรมการเปิดซอง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การวินิจฉัยอุทธรณ์ของปลัดกระทรวงให้ถือเป็นที่สุด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คณะกรรมการเปิดซอง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จะเปิดซองใบเสนอราคาของผู้เสนอราคาที่มีสิทธิได้รับการคัดเลือก ดังกล่าวข้างต้น ณ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ศูนย์รวมข้อมูลข่าวสารการจัดซื้อจัดจ้างขององค์การบริหารส่วนตำบล ระดับอำเภอ อำเภอนาโยง จังหวัดตรัง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ในวันที่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 พฤษภาคม ๒๕๕๘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ตั้งแต่เวลา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๑๓.๓๐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น. เป็นต้นไ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ป</w:t>
            </w: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การยื่นอุทธรณ์ตามวรรคห้า ย่อมไม่เป็นเหตุให้มีการขยายระยะเวลาการเปิดซองใบเสนอราคา เว้นแต่ปลัดกระทรวงพิจารณาเห็นว่า การขยายระยะเวลาดังกล่าวจะเป็นประโยชน์แก่ทางราชการอย่างยิ่ง และในกรณีที่ปลัดกระทรวงพิจารณาเห็นด้วยกับคำคัดค้านของผู้อุทธรณ์ 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๕. หลักเกณฑ์และสิทธิในการพิจารณาราคา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๕.๑ ในการ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ครั้งนี้ 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จะพิจารณาตัดสินด้วย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ราคารวม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๕.๒ หากผู้เสนอราคารายใดมีคุณสมบัติไม่ถูกต้องตามข้อ ๒ หรือยื่นหลักฐานการเสนอราคาไม่ถูกต้องหรือไม่ครบถ้วนตามข้อ ๓ หรือยื่นซอง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ไม่ถูกต้องตามข้อ ๔ แล้ว คณะกรรมการฯจะไม่รับพิจารณาราคาของผู้เสนอราคารายนั้น เว้นแต่เป็นข้อผิดพลาดหรือผิดหลงเพียงเล็กน้อย หรือที่ผิดแผกไปจากเงื่อนไขของเอกสาร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ในส่วนที่มิใช่สาระสำคัญ ทั้งนี้ เฉพาะในกรณีที่พิจารณาเห็นว่าจะเป็นประโยชน์ต่อกรมเท่านั้น </w:t>
            </w: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๕.๓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องค์การบริหารส่วนตำบลนาข้าวเสียสงวนสิทธิ์ไม่พิจารณาราคาของผู้เสนอราคา โดยไม่มีการผ่อนผันในกรณีดังต่อไปนี้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(๑) ไม่ปรากฏชื่อผู้เสนอราคารายนั้น ในบัญชีผู้รับเอกสาร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หรือในหลักฐานการรับเอกสาร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ของ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(๒) ไม่กรอกชื่อนิติบุคคล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และบุคคลธรรมดา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หรือลงลายมือชื่อผู้เสนอราคาอย่างหนึ่งอย่างใด หรือทั้งหมดในใบเสนอราคา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(๓) เสนอรายละเอียดแตกต่างไปจากเงื่อนไขที่กำหนดในเอกสาร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ที่เป็นสาระสำคัญ หรือมีผลทำให้เกิดความได้เปรียบเสียเปรียบแก่ผู้เสนอราคารายอื่น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(๔) ราคาที่เสนอมีการขูดลบ ตก เติม แก้ไขเปลี่ยนแปลง โดยผู้เสนอราคามิได้ลงลายมือชื่อพร้อมประทับตรา (ถ้ามี) กำกับไว้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๕.๔ ในการตัดสินการ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หรือในการทำสัญญา คณะกรรมการเปิดซอง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หรือ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องค์การบริหารส่วนตำบลนาข้าวเสีย มีสิทธิ์ให้ผู้เสนอราคาชี้แจงข้อเท็จจริง สภาพ ฐานะ หรือข้อเท็จจริงอื่นใดที่เกี่ยวข้องกับผู้เสนอราคาได้ 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องค์การบริหารส่วนตำบลนาข้าวเสียมีสิทธิที่จะไม่รับราคา หรือไม่ทำสัญญา หากหลักฐานดังกล่าวไม่มีความเหมาะสมหรือไม่ถูกต้อง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๕.๕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หรืออาจจะยกเลิกการ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โดยไม่พิจารณาจัดจ้างเลยก็ได้สุดแต่จะพิจารณา ทั้งนี้ เพื่อประโยชน์ของทางราชการเป็นสำคัญ และให้ถือว่าการตัดสินของ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เป็นเด็ดขาด ผู้เสนอราคาจะเรียกร้องค่าเสียหายใด ๆ มิได้ รวมทั้ง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จะพิจารณายกเลิกการ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และลงโทษผู้เสนอราคาเป็นผู้ทิ้งงาน ไม่ว่าจะเป็นผู้เสนอราคาที่ได้รับการคัดเลือกหรือไม่ก็ตาม หากมีเหตุที่เชื่อได้ว่าการเสนอราคากระทำการโดยไม่สุจริต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หรือนิติบุคคลอื่นมาเสนอราคาแทนเป็นต้น </w:t>
            </w: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ในกรณีที่ผู้เสนอราคาต่ำสุด เสนอราคาต่ำจนคาดหมายได้ว่าไม่อาจดำเนินงานตามสัญญาได้ คณะกรรมการเปิดซอง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หรือ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จะให้ผู้เสนอราคานั้นชี้แจงและแสดงหลักฐานที่ทำให้เชื่อได้ว่าผู้เสนอราคาสามารถดำเนินงานตาม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ให้เสร็จสมบูรณ์ หากคำชี้แจงไม่เป็นที่รับฟังได้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มีสิทธิที่จะไม่รับราคาของผู้เสนอราคารายนั้น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๕.๖ ในกรณีที่ปรากฏข้อเท็จจริงภายหลังจากการเปิดซอง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ว่า ผู้เสนอราคาที่มีสิทธิได้รับการคัดเลือกตามที่ได้ประกาศรายชื่อไว้ ตามข้อ ๔.๕ เป็นผู้เสนอราคาที่มีผลประโยชน์ร่วมกันกับผู้เสนอราคารายอื่น ณ วันประกาศ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หรือเป็นผู้เสนอราคาที่กระทำการอันเป็นการขัดขวางการแข่งขันราคาอย่างเป็นธรรม ตามข้อ ๑.๕ 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มีอำนาจที่จะตัดรายชื่อผู้เสนอราคาที่มีสิทธิได้รับการคัดเลือกดังกล่าวออกจากประกาศรายชื่อตามข้อ ๔.๕ และ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จะพิจารณาลงโทษผู้เสนอราคารายนั้นเป็นผู้ทิ้งงาน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ในกรณีนี้หากปลัดกระทรวงพิจารณาเห็นว่า 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๖. การทำสัญญาจ้าง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จะต้องทำสัญญาจ้างตามแบบสัญญาดังระบุในข้อ ๑.๓ กับ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องค์การบริหารส่วนตำบลนาข้าวเสียภายใน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๗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วัน นับถัดจากวันที่ได้รับแจ้ง และจะต้องวางหลักประกันสัญญาเป็นจำนวนเงินเท่ากับร้อยละ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ของราคาค่าจ้างที่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ได้ ให้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องค์การบริหารส่วนตำบลนาข้าวเสียยึดถือไว้ในขณะทำสัญญา โดยใช้หลักประกันอย่างหนึ่งอย่างใด ดังต่อไปนี้</w:t>
            </w: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๖.๑ เงินสด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๖.๒ เช็คที่ธนาคารสั่งจ่ายให้แก่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โดยเป็นเช็คลงวันที่ที่ทำสัญญาหรือก่อนหน้านั้นไม่เกิน ๓ วัน ทำการ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๖.๓ หนังสือค้ำประกันของธนาคารภายในประเทศตามแบบหนังสือค้ำประกันดังระบุในข้อ ๑.๔ (๑)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๖.๔ หนังสือค้ำประกันของบรรษัทเงินทุนอุตสาหกรรมแห่งประเทศไทย หรือบริษัทเงินทุน 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ซึ่งได้แจ้งชื่อเวียนให้ส่วนราชการต่าง ๆ ทราบแล้ว โดยอนุโลมให้ใช้ตามแบบหนังสือค้ำประกัน ดังระบุในข้อ ๑ .๔ (๑)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๖.๕ พันธบัตรรัฐบาลไทย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  <w:t xml:space="preserve">หลักประกันนี้จะคืนให้โดยไม่มีดอกเบี้ย ภายใน ๑๕ วัน นับถัดจากวันที่ผู้ชนะการ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(ผู้รับจ้าง) พ้นจากข้อผูกพันตามสัญญาจ้างแล้ว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๗. ค่าจ้างและการจ่ายเงิน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ะจ่ายค่าจ้างต่อหน่วยของงานแต่ละรายการที่ได้ทำสำเร็จจริงตามราคาต่อหน่วยที่กำหนดไว้ในใบแจ้งปริมาณงานและราคา นอกจากในกรณีต่อไปนี้</w:t>
            </w: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(๑) เมื่อปริมาณงานที่ทำเสร็จจริงในส่วนที่เกินกว่าร้อยละ ๑๒๕ (หนึ่งร้อยยี่สิบห้า) แต่ไม่เกินร้อยละ ๑๕๐ (หนึ่งร้อยห้าสิบ) ของปริมาณงานที่กำหนดไว้ในสัญญาหรือใบแจ้งปริมาณงานและราคา จะจ่ายให้ในอัตราร้อยละ ๙๐ (เก้าสิบ) ของราคาต่อหน่วยตามสัญญา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(๒) เมื่อปริมาณงานที่ทำสำเร็จจริงในส่วนที่เกินกว่าร้อยละ ๑๕๐ (หนึ่งร้อยห้าสิบ) ของปริมาณงานที่กำหนดไว้ในสัญญาหรือใบแจ้งปริมาณงานและราคา จะจ่ายให้ในอัตราร้อยละ ๘๓ (แปดสิบสาม) ของราคาต่อหน่วยตามสัญญา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(๓) เมื่อปริมาณงานที่ทำเสร็จจริงน้อยกว่าร้อยละ ๗๕ (เจ็ดสิบห้า) ของปริมาณงานที่กำหนดไว้ในสัญญาหรือใบแจ้งปริมาณงานและราคา จะจ่ายให้ตามราคาต่อหน่วยในสัญญา และจะจ่ายเพิ่มชดเชยเป็นค่า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overhead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และ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mobilization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สำหรับงานรายการนั้น ในอัตราร้อยละ ๑๗ (สิบเจ็ด) ของผลต่างระหว่างปริมาณงานทั้งหมดของงานรายการนั้นตามสัญญาโดยประมาณ กับปริมาณงานที่ทำเสร็จจริงคูณด้วยราคาต่อหน่วยตามสัญญา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(๔)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จะจ่ายเงินที่เพิ่มขึ้น หรือหักลดเงินในแต่ละกรณีดังกล่าวข้างต้น ในงวดสุดท้ายของการจ่ายเงิน หรือก่อนงวดสุดท้ายของการจ่ายเงินตามที่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จะพิจารณาตามที่เห็นสมควร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จะจ่ายเงินค่าจ้างให้แก่ผู้รับจ้างเป็นรายเดือนตามเนื้องานที่ทำเสร็จจริง เมื่อ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หรือเจ้าหน้าที่ของ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ได้ทำการตรวจสอบผลงานที่ทำเสร็จแล้ว และปรากฏว่าเป็นที่พอใจตรงตามข้อกำหนดแห่งสัญญาทุกประการ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จะออกหนังสือรับรองการรับมอบงานนั้นให้ไว้แก่ผู้รับจ้าง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การจ่ายเงินงวดสุดท้ายจะจ่ายให้เมื่องานทั้งหมดตามสัญญาได้แล้วเสร็จทุกประการ</w:t>
            </w: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๘. อัตราค่าปรับ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  <w:t xml:space="preserve">ค่าปรับตามแบบสัญญาจ้างข้อ ๑๗ ให้คิดในอัตราร้อยละ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๐.๒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ของค่าจ้างตามสัญญาต่อวัน</w:t>
            </w: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๙. การรับประกันความชำรุดบกพร่อง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ผู้ชนะการ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ซึ่งได้ทำข้อตกลงเป็นหนังสือ หรือทำสัญญาจ้างตามแบบดังระบุในข้อ ๑.๓ แล้วแต่กรณี จะต้องรับประกันความชำรุดบกพร่องของงานจ้างที่เกิดขึ้นภายในระยะเวลาไม่น้อยกว่า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ปี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เดือน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วัน นับถัดจากวันที่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ได้รับมอบงาน โดยผู้รับจ้างต้องรีบจัดการซ่อมแซมแก้ไขให้ใช้การได้ดีดังเดิมภายใน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วัน นับถัดจากวันที่ได้รับแจ้งความชำรุดบกพร่อง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          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๑๐. ข้อสงวนสิทธิ์ในการเสนอราคาและอื่น ๆ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๑๐.๑ เงินค่าจ้างสำหรับงาน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จ้าง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ครั้งนี้ ได้มาจาก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๒๕๕๘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ได้รับอนุมัติเงินค่าจ้างจาก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เงินงบประมาณประจำปี พ.ศ. ๒๕๕๘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แล้วเท่านั้น</w:t>
            </w: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lastRenderedPageBreak/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๑๐.๒ เมื่อ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ได้คัดเลือกผู้เสนอราคารายใดให้เป็นผู้รับจ้าง และได้ตกลงจ้างตาม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แล้ว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นาวี ดังนี้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(๑) แจ้งการสั่งหรือนำสิ่งของดังกล่าวเข้ามาจากต่างประเทศต่อ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องค์การบริหารส่วนตำบลนาข้าวเสียเจ้าท่าภายใน ๗ วัน นับถัดจากวันที่ผู้รับจ้างสั่งหรือซื้อของจากต่างประเทศ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(๒) 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ศูนย์พัฒนาเด็กเล็ก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องค์การบริหารส่วนตำบลนาข้าวเสียเจ้าท่า 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(๓) 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พาณิชย</w:t>
            </w:r>
            <w:proofErr w:type="spellEnd"/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นาวี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๑๐.๓ ผู้เสนอราคาซึ่ง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ได้คัดเลือกแล้วไม่ไปทำสัญญาหรือข้อตกลงภายในเวลาที่ทางราชการกำหนดดังระบุไว้ ในข้อ ๖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อาจพิจารณาเรียกร้องให้ชดใช้ความเสียหายอื่น (ถ้ามี) รวมทั้งจะพิจารณาให้เป็นผู้ทิ้งงานตามระเบียบของทางราชการ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๑๐.๔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สงวนสิทธิ์ที่จะแก้ไขเพิ่มเติมเงื่อนไขหรือข้อกำหนดในแบบสัญญาให้เป็นไปตามความเห็นของสำนักงาน อัยการสูงสุด (ถ้ามี)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b/>
                <w:bCs/>
                <w:color w:val="000000"/>
                <w:sz w:val="32"/>
                <w:szCs w:val="32"/>
                <w:cs/>
              </w:rPr>
              <w:t xml:space="preserve">           </w:t>
            </w:r>
            <w:r w:rsidRPr="00AF767A">
              <w:rPr>
                <w:rFonts w:ascii="Angsana New" w:eastAsia="Times New Roman" w:hAnsi="Angsana New" w:cs="Angsana New"/>
                <w:b/>
                <w:bCs/>
                <w:color w:val="000000"/>
                <w:sz w:val="32"/>
                <w:szCs w:val="32"/>
                <w:cs/>
              </w:rPr>
              <w:t>๑๑. การปฏิบัติตามกฎหมายและระเบียบ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br/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                </w:t>
            </w:r>
            <w:r w:rsidRPr="00AF767A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ระหว่างระยะเวลาการดำเนินงานผู้รับจ้างพึงปฏิบัติตามหลักเกณฑ์ที่กฎหมายและระเบียบได้กำหนดไว้โดยเคร่งครัด</w:t>
            </w:r>
          </w:p>
          <w:p w:rsidR="00D7274C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p w:rsidR="00D7274C" w:rsidRPr="00AF767A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D7274C" w:rsidRPr="00AF767A" w:rsidTr="00D7274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AF767A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D7274C" w:rsidRPr="00AF767A" w:rsidTr="00D7274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Default="00D7274C" w:rsidP="00F4209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ศูนย์พัฒนาเด็กเล็กองค์การบริหารส่วนตำบลนาข้าวเสีย</w:t>
            </w:r>
          </w:p>
          <w:p w:rsidR="00D7274C" w:rsidRDefault="00D7274C" w:rsidP="00F4209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  <w:p w:rsidR="00D7274C" w:rsidRDefault="00D7274C" w:rsidP="00F4209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  <w:p w:rsidR="00D7274C" w:rsidRDefault="00D7274C" w:rsidP="00F42092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  <w:p w:rsidR="00D7274C" w:rsidRPr="00AF767A" w:rsidRDefault="00D7274C" w:rsidP="00F42092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D7274C" w:rsidRPr="00AF767A" w:rsidTr="00D7274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AF767A" w:rsidRDefault="00D7274C" w:rsidP="00F42092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  <w:tr w:rsidR="00D7274C" w:rsidRPr="00AF767A" w:rsidTr="00D7274C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7274C" w:rsidRPr="00AF767A" w:rsidRDefault="00D7274C" w:rsidP="00F42092">
            <w:pPr>
              <w:spacing w:after="0" w:line="240" w:lineRule="auto"/>
              <w:jc w:val="center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๘ พฤษภาคม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AF767A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๒๕๕๘</w:t>
            </w:r>
          </w:p>
        </w:tc>
      </w:tr>
    </w:tbl>
    <w:p w:rsidR="00D7274C" w:rsidRDefault="00D7274C" w:rsidP="00D7274C">
      <w:pPr>
        <w:ind w:left="-709" w:hanging="28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274C" w:rsidRDefault="00D7274C" w:rsidP="00D7274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7274C" w:rsidRDefault="00D7274C" w:rsidP="00D7274C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8461FD" w:rsidRPr="008461FD" w:rsidRDefault="008461FD" w:rsidP="008461FD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461FD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รายละเอียดแนบท้าย</w:t>
      </w:r>
    </w:p>
    <w:p w:rsidR="008461FD" w:rsidRDefault="008461FD" w:rsidP="008461FD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เอกสารสอบราคาจ้าง เลขที่ 001/2558 </w:t>
      </w:r>
    </w:p>
    <w:p w:rsidR="008461FD" w:rsidRDefault="008461FD" w:rsidP="00D7274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ลงวันที่ 8 พฤษภาคม 2558</w:t>
      </w:r>
    </w:p>
    <w:p w:rsidR="00D7274C" w:rsidRPr="00601868" w:rsidRDefault="00D7274C" w:rsidP="003B607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1868">
        <w:rPr>
          <w:rFonts w:ascii="TH SarabunIT๙" w:hAnsi="TH SarabunIT๙" w:cs="TH SarabunIT๙"/>
          <w:b/>
          <w:bCs/>
          <w:sz w:val="32"/>
          <w:szCs w:val="32"/>
          <w:cs/>
        </w:rPr>
        <w:t>ศูนย์พัฒนาเด็กเล็กองค์การบริหารส่วนตำบลนาข้าวเสีย</w:t>
      </w:r>
      <w:r w:rsidR="003B607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01868">
        <w:rPr>
          <w:rFonts w:ascii="TH SarabunIT๙" w:hAnsi="TH SarabunIT๙" w:cs="TH SarabunIT๙"/>
          <w:b/>
          <w:bCs/>
          <w:sz w:val="32"/>
          <w:szCs w:val="32"/>
          <w:cs/>
        </w:rPr>
        <w:t>ภาคเรียนที่ 1 ประจำปีการศึกษา 2558</w:t>
      </w:r>
    </w:p>
    <w:p w:rsidR="00D7274C" w:rsidRPr="00601868" w:rsidRDefault="00D7274C" w:rsidP="00D7274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01868">
        <w:rPr>
          <w:rFonts w:ascii="TH SarabunIT๙" w:hAnsi="TH SarabunIT๙" w:cs="TH SarabunIT๙"/>
          <w:b/>
          <w:bCs/>
          <w:sz w:val="32"/>
          <w:szCs w:val="32"/>
          <w:cs/>
        </w:rPr>
        <w:t>100 วันท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ำการ เปิดการเรียนการสอนวันที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่ ๒๗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พ.ค. 58 –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๑๖</w:t>
      </w:r>
      <w:r w:rsidRPr="0060186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ต.ค. 58</w:t>
      </w:r>
    </w:p>
    <w:p w:rsidR="00D7274C" w:rsidRPr="00601868" w:rsidRDefault="00D7274C" w:rsidP="0033626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601868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601868">
        <w:rPr>
          <w:rFonts w:ascii="TH SarabunIT๙" w:hAnsi="TH SarabunIT๙" w:cs="TH SarabunIT๙"/>
          <w:sz w:val="32"/>
          <w:szCs w:val="32"/>
        </w:rPr>
        <w:t xml:space="preserve">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601868">
        <w:rPr>
          <w:rFonts w:ascii="TH SarabunIT๙" w:hAnsi="TH SarabunIT๙" w:cs="TH SarabunIT๙"/>
          <w:sz w:val="32"/>
          <w:szCs w:val="32"/>
          <w:cs/>
        </w:rPr>
        <w:t>จำนวนวันที่ทำการ</w:t>
      </w:r>
    </w:p>
    <w:p w:rsidR="00D7274C" w:rsidRPr="00601868" w:rsidRDefault="00D7274C" w:rsidP="0033626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601868">
        <w:rPr>
          <w:rFonts w:ascii="TH SarabunIT๙" w:hAnsi="TH SarabunIT๙" w:cs="TH SarabunIT๙"/>
          <w:sz w:val="32"/>
          <w:szCs w:val="32"/>
          <w:cs/>
        </w:rPr>
        <w:t>พฤษภาคม</w:t>
      </w:r>
      <w:r w:rsidRPr="00601868"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3</w:t>
      </w:r>
      <w:r w:rsidRPr="00601868">
        <w:rPr>
          <w:rFonts w:ascii="TH SarabunIT๙" w:hAnsi="TH SarabunIT๙" w:cs="TH SarabunIT๙"/>
          <w:sz w:val="32"/>
          <w:szCs w:val="32"/>
        </w:rPr>
        <w:t xml:space="preserve"> </w:t>
      </w:r>
      <w:r w:rsidRPr="00601868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D7274C" w:rsidRPr="00601868" w:rsidRDefault="00D7274C" w:rsidP="0033626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601868">
        <w:rPr>
          <w:rFonts w:ascii="TH SarabunIT๙" w:hAnsi="TH SarabunIT๙" w:cs="TH SarabunIT๙"/>
          <w:sz w:val="32"/>
          <w:szCs w:val="32"/>
          <w:cs/>
        </w:rPr>
        <w:t>มิถุนายน</w:t>
      </w:r>
      <w:r w:rsidRPr="00601868">
        <w:rPr>
          <w:rFonts w:ascii="TH SarabunIT๙" w:hAnsi="TH SarabunIT๙" w:cs="TH SarabunIT๙"/>
          <w:sz w:val="32"/>
          <w:szCs w:val="32"/>
        </w:rPr>
        <w:t xml:space="preserve">                                       </w:t>
      </w:r>
      <w:proofErr w:type="gramStart"/>
      <w:r w:rsidRPr="00601868">
        <w:rPr>
          <w:rFonts w:ascii="TH SarabunIT๙" w:hAnsi="TH SarabunIT๙" w:cs="TH SarabunIT๙"/>
          <w:sz w:val="32"/>
          <w:szCs w:val="32"/>
        </w:rPr>
        <w:t xml:space="preserve">21 </w:t>
      </w:r>
      <w:r w:rsidRPr="00601868">
        <w:rPr>
          <w:rFonts w:ascii="TH SarabunIT๙" w:hAnsi="TH SarabunIT๙" w:cs="TH SarabunIT๙"/>
          <w:sz w:val="32"/>
          <w:szCs w:val="32"/>
          <w:cs/>
        </w:rPr>
        <w:t>วัน ปิด 1 มิ.ย.</w:t>
      </w:r>
      <w:proofErr w:type="gramEnd"/>
      <w:r w:rsidRPr="00601868">
        <w:rPr>
          <w:rFonts w:ascii="TH SarabunIT๙" w:hAnsi="TH SarabunIT๙" w:cs="TH SarabunIT๙"/>
          <w:sz w:val="32"/>
          <w:szCs w:val="32"/>
          <w:cs/>
        </w:rPr>
        <w:t xml:space="preserve"> วันวิ</w:t>
      </w:r>
      <w:proofErr w:type="spellStart"/>
      <w:r w:rsidRPr="00601868">
        <w:rPr>
          <w:rFonts w:ascii="TH SarabunIT๙" w:hAnsi="TH SarabunIT๙" w:cs="TH SarabunIT๙"/>
          <w:sz w:val="32"/>
          <w:szCs w:val="32"/>
          <w:cs/>
        </w:rPr>
        <w:t>สาขบู</w:t>
      </w:r>
      <w:proofErr w:type="spellEnd"/>
      <w:r w:rsidRPr="00601868">
        <w:rPr>
          <w:rFonts w:ascii="TH SarabunIT๙" w:hAnsi="TH SarabunIT๙" w:cs="TH SarabunIT๙"/>
          <w:sz w:val="32"/>
          <w:szCs w:val="32"/>
          <w:cs/>
        </w:rPr>
        <w:t>ชา</w:t>
      </w:r>
    </w:p>
    <w:p w:rsidR="00D7274C" w:rsidRPr="00601868" w:rsidRDefault="00D7274C" w:rsidP="0033626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601868">
        <w:rPr>
          <w:rFonts w:ascii="TH SarabunIT๙" w:hAnsi="TH SarabunIT๙" w:cs="TH SarabunIT๙"/>
          <w:sz w:val="32"/>
          <w:szCs w:val="32"/>
          <w:cs/>
        </w:rPr>
        <w:t>กรกฎาคม</w:t>
      </w:r>
      <w:r w:rsidRPr="00601868">
        <w:rPr>
          <w:rFonts w:ascii="TH SarabunIT๙" w:hAnsi="TH SarabunIT๙" w:cs="TH SarabunIT๙"/>
          <w:sz w:val="32"/>
          <w:szCs w:val="32"/>
        </w:rPr>
        <w:t xml:space="preserve">                                     21 </w:t>
      </w:r>
      <w:r w:rsidRPr="00601868">
        <w:rPr>
          <w:rFonts w:ascii="TH SarabunIT๙" w:hAnsi="TH SarabunIT๙" w:cs="TH SarabunIT๙"/>
          <w:sz w:val="32"/>
          <w:szCs w:val="32"/>
          <w:cs/>
        </w:rPr>
        <w:t>วัน ปิด 30 ก.ค. วันอาสาฬหบูชาและ 31 ก.ค. วันเข้าพรรษา</w:t>
      </w:r>
    </w:p>
    <w:p w:rsidR="00D7274C" w:rsidRPr="00601868" w:rsidRDefault="00D7274C" w:rsidP="0033626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601868">
        <w:rPr>
          <w:rFonts w:ascii="TH SarabunIT๙" w:hAnsi="TH SarabunIT๙" w:cs="TH SarabunIT๙"/>
          <w:sz w:val="32"/>
          <w:szCs w:val="32"/>
          <w:cs/>
        </w:rPr>
        <w:t>สิงหาคม</w:t>
      </w:r>
      <w:r w:rsidRPr="00601868">
        <w:rPr>
          <w:rFonts w:ascii="TH SarabunIT๙" w:hAnsi="TH SarabunIT๙" w:cs="TH SarabunIT๙"/>
          <w:sz w:val="32"/>
          <w:szCs w:val="32"/>
        </w:rPr>
        <w:t xml:space="preserve">                                       20 </w:t>
      </w:r>
      <w:r w:rsidRPr="00601868">
        <w:rPr>
          <w:rFonts w:ascii="TH SarabunIT๙" w:hAnsi="TH SarabunIT๙" w:cs="TH SarabunIT๙"/>
          <w:sz w:val="32"/>
          <w:szCs w:val="32"/>
          <w:cs/>
        </w:rPr>
        <w:t>วัน ปิด 12 ส.ค. วันแม่แห่งชาติ</w:t>
      </w:r>
    </w:p>
    <w:p w:rsidR="00D7274C" w:rsidRPr="00601868" w:rsidRDefault="00D7274C" w:rsidP="00336265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601868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601868">
        <w:rPr>
          <w:rFonts w:ascii="TH SarabunIT๙" w:hAnsi="TH SarabunIT๙" w:cs="TH SarabunIT๙"/>
          <w:sz w:val="32"/>
          <w:szCs w:val="32"/>
        </w:rPr>
        <w:t xml:space="preserve">                                       22 </w:t>
      </w:r>
      <w:r w:rsidRPr="00601868">
        <w:rPr>
          <w:rFonts w:ascii="TH SarabunIT๙" w:hAnsi="TH SarabunIT๙" w:cs="TH SarabunIT๙"/>
          <w:sz w:val="32"/>
          <w:szCs w:val="32"/>
          <w:cs/>
        </w:rPr>
        <w:t>วัน</w:t>
      </w:r>
    </w:p>
    <w:p w:rsidR="00D7274C" w:rsidRPr="00601868" w:rsidRDefault="00D7274C" w:rsidP="00336265">
      <w:pPr>
        <w:jc w:val="both"/>
        <w:rPr>
          <w:rFonts w:ascii="TH SarabunIT๙" w:hAnsi="TH SarabunIT๙" w:cs="TH SarabunIT๙"/>
          <w:sz w:val="32"/>
          <w:szCs w:val="32"/>
        </w:rPr>
      </w:pPr>
      <w:r w:rsidRPr="00601868">
        <w:rPr>
          <w:rFonts w:ascii="TH SarabunIT๙" w:hAnsi="TH SarabunIT๙" w:cs="TH SarabunIT๙"/>
          <w:sz w:val="32"/>
          <w:szCs w:val="32"/>
          <w:cs/>
        </w:rPr>
        <w:t xml:space="preserve">ตุลาคม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601868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D7274C" w:rsidRPr="00601868" w:rsidRDefault="00D7274C" w:rsidP="00336265">
      <w:pPr>
        <w:jc w:val="both"/>
        <w:rPr>
          <w:rFonts w:ascii="TH SarabunIT๙" w:hAnsi="TH SarabunIT๙" w:cs="TH SarabunIT๙"/>
          <w:sz w:val="32"/>
          <w:szCs w:val="32"/>
        </w:rPr>
      </w:pPr>
      <w:r w:rsidRPr="00601868">
        <w:rPr>
          <w:rFonts w:ascii="TH SarabunIT๙" w:hAnsi="TH SarabunIT๙" w:cs="TH SarabunIT๙"/>
          <w:sz w:val="32"/>
          <w:szCs w:val="32"/>
          <w:cs/>
        </w:rPr>
        <w:t>รวม 100 วัน ของการเรียนการสอน</w:t>
      </w:r>
    </w:p>
    <w:p w:rsidR="00D7274C" w:rsidRPr="00601868" w:rsidRDefault="00D7274C" w:rsidP="00D7274C">
      <w:pPr>
        <w:rPr>
          <w:rFonts w:ascii="TH SarabunIT๙" w:hAnsi="TH SarabunIT๙" w:cs="TH SarabunIT๙"/>
          <w:sz w:val="32"/>
          <w:szCs w:val="32"/>
        </w:rPr>
      </w:pPr>
    </w:p>
    <w:p w:rsidR="00D7274C" w:rsidRPr="00601868" w:rsidRDefault="00D7274C" w:rsidP="00D7274C">
      <w:pPr>
        <w:rPr>
          <w:rFonts w:ascii="TH SarabunIT๙" w:hAnsi="TH SarabunIT๙" w:cs="TH SarabunIT๙"/>
          <w:sz w:val="32"/>
          <w:szCs w:val="32"/>
        </w:rPr>
      </w:pPr>
    </w:p>
    <w:p w:rsidR="00D7274C" w:rsidRPr="00601868" w:rsidRDefault="00D7274C" w:rsidP="00D7274C">
      <w:pPr>
        <w:rPr>
          <w:rFonts w:ascii="TH SarabunIT๙" w:hAnsi="TH SarabunIT๙" w:cs="TH SarabunIT๙"/>
          <w:sz w:val="32"/>
          <w:szCs w:val="32"/>
        </w:rPr>
      </w:pPr>
    </w:p>
    <w:p w:rsidR="00D7274C" w:rsidRPr="00601868" w:rsidRDefault="00D7274C" w:rsidP="00D7274C">
      <w:pPr>
        <w:rPr>
          <w:rFonts w:ascii="TH SarabunIT๙" w:hAnsi="TH SarabunIT๙" w:cs="TH SarabunIT๙"/>
          <w:sz w:val="32"/>
          <w:szCs w:val="32"/>
        </w:rPr>
      </w:pPr>
    </w:p>
    <w:p w:rsidR="00D7274C" w:rsidRPr="00601868" w:rsidRDefault="00D7274C" w:rsidP="00D7274C">
      <w:pPr>
        <w:rPr>
          <w:rFonts w:ascii="TH SarabunIT๙" w:hAnsi="TH SarabunIT๙" w:cs="TH SarabunIT๙"/>
          <w:sz w:val="32"/>
          <w:szCs w:val="32"/>
        </w:rPr>
      </w:pPr>
    </w:p>
    <w:p w:rsidR="00D7274C" w:rsidRPr="00601868" w:rsidRDefault="00D7274C" w:rsidP="00D7274C">
      <w:pPr>
        <w:rPr>
          <w:rFonts w:ascii="TH SarabunIT๙" w:hAnsi="TH SarabunIT๙" w:cs="TH SarabunIT๙"/>
          <w:sz w:val="32"/>
          <w:szCs w:val="32"/>
        </w:rPr>
      </w:pPr>
    </w:p>
    <w:p w:rsidR="00D7274C" w:rsidRDefault="00D7274C" w:rsidP="00D7274C">
      <w:pPr>
        <w:rPr>
          <w:rFonts w:ascii="TH SarabunIT๙" w:hAnsi="TH SarabunIT๙" w:cs="TH SarabunIT๙"/>
          <w:sz w:val="32"/>
          <w:szCs w:val="32"/>
        </w:rPr>
      </w:pPr>
    </w:p>
    <w:p w:rsidR="00D7274C" w:rsidRDefault="00D7274C" w:rsidP="00D7274C">
      <w:pPr>
        <w:rPr>
          <w:rFonts w:ascii="TH SarabunIT๙" w:hAnsi="TH SarabunIT๙" w:cs="TH SarabunIT๙"/>
          <w:sz w:val="32"/>
          <w:szCs w:val="32"/>
        </w:rPr>
      </w:pPr>
    </w:p>
    <w:p w:rsidR="00D7274C" w:rsidRDefault="00D7274C" w:rsidP="00D7274C">
      <w:pPr>
        <w:rPr>
          <w:rFonts w:ascii="TH SarabunIT๙" w:hAnsi="TH SarabunIT๙" w:cs="TH SarabunIT๙"/>
          <w:sz w:val="32"/>
          <w:szCs w:val="32"/>
        </w:rPr>
      </w:pPr>
    </w:p>
    <w:p w:rsidR="00D7274C" w:rsidRDefault="00D7274C" w:rsidP="00D7274C">
      <w:pPr>
        <w:rPr>
          <w:rFonts w:ascii="TH SarabunIT๙" w:hAnsi="TH SarabunIT๙" w:cs="TH SarabunIT๙"/>
          <w:sz w:val="32"/>
          <w:szCs w:val="32"/>
        </w:rPr>
      </w:pPr>
    </w:p>
    <w:p w:rsidR="00D7274C" w:rsidRDefault="00D7274C" w:rsidP="00D7274C">
      <w:pPr>
        <w:rPr>
          <w:rFonts w:ascii="TH SarabunIT๙" w:hAnsi="TH SarabunIT๙" w:cs="TH SarabunIT๙"/>
          <w:sz w:val="32"/>
          <w:szCs w:val="32"/>
        </w:rPr>
      </w:pPr>
    </w:p>
    <w:p w:rsidR="00D7274C" w:rsidRDefault="00D7274C" w:rsidP="00D7274C">
      <w:pPr>
        <w:rPr>
          <w:rFonts w:ascii="TH SarabunIT๙" w:hAnsi="TH SarabunIT๙" w:cs="TH SarabunIT๙" w:hint="cs"/>
          <w:sz w:val="32"/>
          <w:szCs w:val="32"/>
        </w:rPr>
      </w:pPr>
    </w:p>
    <w:p w:rsidR="00800244" w:rsidRDefault="00800244" w:rsidP="00D7274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</w:t>
      </w:r>
    </w:p>
    <w:p w:rsidR="00E86E70" w:rsidRPr="008461FD" w:rsidRDefault="00E86E70" w:rsidP="00E86E70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461FD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รายละเอียดแนบท้าย</w:t>
      </w:r>
    </w:p>
    <w:p w:rsidR="00E86E70" w:rsidRDefault="00E86E70" w:rsidP="00E86E70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เอกสารสอบราคาจ้าง เลขที่ 001/2558 </w:t>
      </w:r>
    </w:p>
    <w:p w:rsidR="00D7274C" w:rsidRPr="00601868" w:rsidRDefault="00E86E70" w:rsidP="00D7274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ลงวันที่ 8 พฤษภาคม 2558</w:t>
      </w:r>
    </w:p>
    <w:p w:rsidR="00D7274C" w:rsidRPr="00601868" w:rsidRDefault="00D7274C" w:rsidP="00E86E70">
      <w:pPr>
        <w:jc w:val="center"/>
        <w:rPr>
          <w:rFonts w:ascii="TH SarabunIT๙" w:hAnsi="TH SarabunIT๙" w:cs="TH SarabunIT๙"/>
          <w:sz w:val="32"/>
          <w:szCs w:val="32"/>
        </w:rPr>
      </w:pPr>
      <w:r w:rsidRPr="00601868">
        <w:rPr>
          <w:rFonts w:ascii="TH SarabunIT๙" w:hAnsi="TH SarabunIT๙" w:cs="TH SarabunIT๙"/>
          <w:sz w:val="32"/>
          <w:szCs w:val="32"/>
          <w:cs/>
        </w:rPr>
        <w:t>รายการอาหารกลางวันสำหรับศูนย์พัฒนาเด็กเล็กองค์การบริหารส่วนตำบลนาข้าวเสีย</w:t>
      </w:r>
    </w:p>
    <w:tbl>
      <w:tblPr>
        <w:tblStyle w:val="a3"/>
        <w:tblW w:w="9780" w:type="dxa"/>
        <w:tblInd w:w="534" w:type="dxa"/>
        <w:tblLook w:val="04A0"/>
      </w:tblPr>
      <w:tblGrid>
        <w:gridCol w:w="1134"/>
        <w:gridCol w:w="4677"/>
        <w:gridCol w:w="3969"/>
      </w:tblGrid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ที่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รายการอาหารกลางวัน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อาหารว่าง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ข้าวผัดรวมมิตรและน้ำซุปผักต่างๆ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กล้วยหอม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ข้าวไข่เจียวหมูสับ และน้ำซุปผักต่างๆ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ฝรั่ง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  และไข่พะโล้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แตงโม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 และผัดผักรวมมิตร</w:t>
            </w:r>
          </w:p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สับปะรด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   และแกงเลียงผักรวม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ข้าวโพดบวช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ผัดซีอิ้ว และน้ำซุปผักต่างๆ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ชมพู่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</w:rPr>
              <w:softHyphen/>
            </w: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ข้าวสวยแกงจืดเต้าหู้หมูสับ ใส่ผักกาด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แอปเปิ้ล</w:t>
            </w:r>
            <w:proofErr w:type="spellEnd"/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กับหมูทอดกระเทียม และน้ำซุป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วุ้นหลากสี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และผัดผักหวานหมูสับไข่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มะละกอ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และไก่ต้มขมิ้น ใส่ฟัก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แตงโม</w:t>
            </w:r>
          </w:p>
        </w:tc>
      </w:tr>
      <w:tr w:rsidR="00D7274C" w:rsidRPr="00601868" w:rsidTr="00B467BC">
        <w:trPr>
          <w:trHeight w:val="603"/>
        </w:trPr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ผัดตับ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กล้วยน้ำหว้า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ไข่เจียวหมูสับ และน้ำซุปผักต่างๆ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แก้วมังกร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แกงจืดเต้าหู้หมูสับ ผักสามสี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ถั่วเขียวต้มน้ำตาล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14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ข้าวสวยและผัดวุ้นเส้นใส่ผักกะหล่ำปลี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มะม่วง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15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ข้าวผัดสามสี แกงจืด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แอปเปิ้ล</w:t>
            </w:r>
            <w:proofErr w:type="spellEnd"/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16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ข้าวผัดกุ้ง และน้ำซุปผักต่างๆ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ส้มจีน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17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และต้มจืดปลาหมึกใส่ผักกาดขาว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ฝรั่ง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18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กับไก่</w:t>
            </w:r>
            <w:proofErr w:type="spellStart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ชุป</w:t>
            </w:r>
            <w:proofErr w:type="spellEnd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แป้งทอด และน้ำซุป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ข้าวต้มมัด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19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และแกงเลียงผักตำลึง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มะละกอ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และผัดคะน้าหมูสับและน้ำซุป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กล้วยหอม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21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ก๋วยเตี๋ยวน้ำหมูสับ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แอปเปิ้ล</w:t>
            </w:r>
            <w:proofErr w:type="spellEnd"/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22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และผัดหมูหวาน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แตงโม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23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และผัดฟักทองใส่ไข่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ฝรั่ง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24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ข้าวมันไก่ และน้ำซุปผักต่างๆ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สับปะรด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25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และแกงจืดเต้าหู้หมูสับ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ข้าวโพดต้ม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26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และไข่พะโล้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มะละกอ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27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ข้าวคลุกกะปิ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มังคุด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28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และต้มข่าไก่ใส่เห็ด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กล้วยบวชชี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29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และผัดบวบหมูสับ ใส่ไก่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ฝรั่ง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และผัดตับหมู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ครองแครงน้ำกะทิ</w:t>
            </w:r>
          </w:p>
        </w:tc>
      </w:tr>
      <w:tr w:rsidR="00D7274C" w:rsidRPr="00601868" w:rsidTr="00B467BC">
        <w:trPr>
          <w:trHeight w:val="621"/>
        </w:trPr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31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ข้าวหมูแดง  และน้ำซุป</w:t>
            </w:r>
          </w:p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ชมพู่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32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  และปลาต้มหวาน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สับปะรด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33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และผัดหมูถั่วฟักยาว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ลอดช่อง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34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ข้าวผัดรวมมิตร และน้ำซุปผักต่างๆ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แอปเปิ้ล</w:t>
            </w:r>
            <w:proofErr w:type="spellEnd"/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35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ราดหน้าทะเล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กล้วยไข่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36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และผัดผักบุ้ง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กล้วยเชื่อม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37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และผัดผักหวานใส่ไข่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ฝรั่ง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38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และไข่ลูกเขย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มะละกอ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39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และไก่ผัดซีอิ้ว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ชมพู่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40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ข้าวมันไก่ และน้ำซุป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เงาะ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41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ข้าวหมูแดง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ทับทิมกรอบ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42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และผัดผักรวมมิตร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แก้วมังกร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43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และแกงจืดเต้าหู้หมูสับ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44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และไก่ต้มฟัก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สับปะรด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45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และต้มหมูยอดเม่า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ถั่วเขียวต้มน้ำตาล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46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และหมูทอดกระเทียม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กล้วยไข่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47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และไข่เจียวหมูสับ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มะละกอสุก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48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และแกงจืดสาหร่ายหมูสับ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ฝรั่ง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49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ข้าวผัดรวมมิตร และน้ำซุปผักต่างๆ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ฟักทองบวช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50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ข้าวไข่เจียวหมูสับ และน้ำซุปผักต่างๆ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กล้วยน้ำหว้า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51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และไข่พะโล้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มังคุด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52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และผัดผักรวมมิตร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มะกะโรนี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53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และแกงเลียงผักรวม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เงาะ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54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ผัดซีอิ้ว และน้ำซุปผักต่างๆ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วุ้นกะทิ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55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 แกงจืดเต้าหู้หมูสับใส่ผักกาด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สับปะรด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56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ข้าวสวยกับหมูทอดกระเทียมและน้ำซุป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ข้าวต้มมัด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57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ข้าวสวยและไข่ลูกเขย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มะละกอ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58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ข้าวสวยไก่ต้มขมิ้นใส่ฟัก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แอปเปิ้ล</w:t>
            </w:r>
            <w:proofErr w:type="spellEnd"/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59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ข้าวสวยและผัดหมูหวาน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รวมมิตร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60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ข้าวสวยแกงจืดเต้าหู้หมูสับผักสามสี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แก้วมังกร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61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ข้าวสวยและผัดผักรวมมิตร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ข้าวเหนียวทุเรียน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62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ข้าวสวยและไข่ลูกเขย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ชมพู่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63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ข้าวผัดกุ้งและน้ำซุปต่างๆ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ขนมปังทาเนย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64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ข้าวสวยและต้มจืดปลาหมึกใส่ผักกาดขาว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65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ข้าวสวยกับไก่ชุบแป้งทอดและน้ำซุป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แอปเปิ้ล</w:t>
            </w:r>
            <w:proofErr w:type="spellEnd"/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66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ผัด</w:t>
            </w:r>
            <w:proofErr w:type="spellStart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ซีอิ๋ว</w:t>
            </w:r>
            <w:proofErr w:type="spellEnd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เส้นใหญ่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กล้วยหอม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67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ข้าวสวยผัดคะน้าหมูสับและน้ำซุป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เงาะ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68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ข้าวสวยและต้มข่าไก่ใส่เห็ด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มังคุด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69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ข้าวสวยและผัดฟักทองใส่ไข่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วุ้นกะทิ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70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ข้าวมันไก่และน้ำซุปต่างๆ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แตงโม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71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ข้าวสวยและเต้าหู้หมูสับ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ทับทิมกรอบ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72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ข้าวสวยและไข่พะโล้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วุ้นหลากสี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73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ข้าวคลุกกะปิ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เงาะ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74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ข้าวสวยและแกงเลียงผักรวม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ทุเรียน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75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ข้าวสวยและต้มข่าไก่ใส่เห็ด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มังคุด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76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ข้าวสวยและผัดบวบหมูสับใส่ไข่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กล้วยน้ำหว้า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77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ข้าวสวยและผัดตับ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ถั่วเขียวต้ม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78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ข้าวหมูแดงและน้ำซุป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79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ข้าวสวยและต้มส้มปลา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มะม่วง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ข้าวสวยและผัดกะปิหมูถั่วฝักยาว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สับปะรด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81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ข้าวผัดรวมมิตรและน้ำซุปผักต่างๆ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รวมมิตร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82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ก๋วยเตี๋ยวผัด</w:t>
            </w:r>
            <w:proofErr w:type="spellStart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ซีอิ๋ว</w:t>
            </w:r>
            <w:proofErr w:type="spellEnd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และน้ำซุป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แก้วมังกร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83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ข้าวสวยและผัดฟักทองใส่ไข่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มังคุด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84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ข้าวผัดกุ้งและน้ำซุป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เงาะ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85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ข้าวสวยและไข่ผัด</w:t>
            </w:r>
            <w:proofErr w:type="spellStart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ซีอิ๋ว</w:t>
            </w:r>
            <w:proofErr w:type="spellEnd"/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วุ้นกะทิ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86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ข้าวสวยหมูต้มยอดชะมวง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87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ข้าวหมูแดงน้ำซุป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ข้าวต้มมัด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88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ข้าวสวยและไข่พะโล้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ฝรั่ง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ข้าวสวยหมูทอดกระเทียมพริกไทย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มะละกอ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90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ข้าวมันไก่และน้ำซุป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ลอดช่องน้ำกะทิ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91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ราดหน้าทะเล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ขนมปัง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92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ข้าวสวยและไข่เจียวหมูสับ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ข้าวโพดต้ม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93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ข้าวสวยและผัดตับ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แก้วมังกร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94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ข้าวสวยและผัดบวบหมูสับใส่ไข่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ข้าวเหนียวทุเรียน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95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ข้าวสวยต้มปลาหมึกยัดไส้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ส้มเขียวหวาน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96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ข้าวคลุกกะปิและน้ำซุป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มะละกอ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97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ข้าวสวยผัดผักบุ้งและหมูทอด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มังคุด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98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ข้าวสวยกับผัดผักรวมมิตร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ขนมปัง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99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ก๋วยจั๊บ</w:t>
            </w:r>
            <w:proofErr w:type="spellEnd"/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เส้นใหญ่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กล้วยน้ำหว้า</w:t>
            </w:r>
          </w:p>
        </w:tc>
      </w:tr>
      <w:tr w:rsidR="00D7274C" w:rsidRPr="00601868" w:rsidTr="00B467BC">
        <w:tc>
          <w:tcPr>
            <w:tcW w:w="1134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4677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ข้าวหมูแดง และน้ำซุปผักต่างๆ</w:t>
            </w:r>
          </w:p>
        </w:tc>
        <w:tc>
          <w:tcPr>
            <w:tcW w:w="3969" w:type="dxa"/>
          </w:tcPr>
          <w:p w:rsidR="00D7274C" w:rsidRPr="00601868" w:rsidRDefault="00D7274C" w:rsidP="00E86E7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01868">
              <w:rPr>
                <w:rFonts w:ascii="TH SarabunIT๙" w:hAnsi="TH SarabunIT๙" w:cs="TH SarabunIT๙"/>
                <w:sz w:val="32"/>
                <w:szCs w:val="32"/>
                <w:cs/>
              </w:rPr>
              <w:t>องุ่น</w:t>
            </w:r>
          </w:p>
        </w:tc>
      </w:tr>
    </w:tbl>
    <w:p w:rsidR="00160B8F" w:rsidRDefault="00160B8F" w:rsidP="00E86E70">
      <w:pPr>
        <w:jc w:val="center"/>
      </w:pPr>
    </w:p>
    <w:sectPr w:rsidR="00160B8F" w:rsidSect="00D7274C">
      <w:pgSz w:w="11906" w:h="16838"/>
      <w:pgMar w:top="709" w:right="1440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7274C"/>
    <w:rsid w:val="00160B8F"/>
    <w:rsid w:val="00336265"/>
    <w:rsid w:val="003B6077"/>
    <w:rsid w:val="00800244"/>
    <w:rsid w:val="008461FD"/>
    <w:rsid w:val="00B467BC"/>
    <w:rsid w:val="00C87805"/>
    <w:rsid w:val="00D7274C"/>
    <w:rsid w:val="00E86E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7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727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7274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3693</Words>
  <Characters>21056</Characters>
  <Application>Microsoft Office Word</Application>
  <DocSecurity>0</DocSecurity>
  <Lines>175</Lines>
  <Paragraphs>49</Paragraphs>
  <ScaleCrop>false</ScaleCrop>
  <Company/>
  <LinksUpToDate>false</LinksUpToDate>
  <CharactersWithSpaces>24700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patsadu</cp:lastModifiedBy>
  <cp:revision>11</cp:revision>
  <dcterms:created xsi:type="dcterms:W3CDTF">2015-05-08T11:03:00Z</dcterms:created>
  <dcterms:modified xsi:type="dcterms:W3CDTF">2015-05-08T11:20:00Z</dcterms:modified>
</cp:coreProperties>
</file>